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3B" w:rsidRPr="0049783B" w:rsidRDefault="0049783B" w:rsidP="004978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Репрессированные в 1930 г. священники из сел Ордынского района: Козиха, Красный Яр, Верх-Ирмень, </w:t>
      </w:r>
      <w:proofErr w:type="spellStart"/>
      <w:r w:rsidRPr="0049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Пичугово</w:t>
      </w:r>
      <w:proofErr w:type="spellEnd"/>
    </w:p>
    <w:p w:rsidR="0049783B" w:rsidRDefault="0049783B" w:rsidP="004978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3B" w:rsidRDefault="0049783B" w:rsidP="004978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«</w:t>
      </w:r>
      <w:r w:rsidRPr="0049783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Живоносный источник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49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№1(2)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49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были опубликованы воспоминания</w:t>
      </w:r>
      <w:r w:rsidRPr="0049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 Ермолов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783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сын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священномученика протоиерея Николая Ермолова, служившего в Ордынском районе Новосибирской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</w:t>
      </w:r>
      <w:r w:rsidRPr="004978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49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характерный случай: «Не помню точно, в каком году это было, где-то между 1931 и 1933 гг., осенью. В селе Козиха был престольный праздник. Священник, отец Василий </w:t>
      </w:r>
      <w:proofErr w:type="spellStart"/>
      <w:r w:rsidRPr="004978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Краснопёров</w:t>
      </w:r>
      <w:proofErr w:type="spellEnd"/>
      <w:r w:rsidRPr="0049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пригласил для торжественной службы священников из соседних сёл. Из Верх-Ирмени — отца Ивана </w:t>
      </w:r>
      <w:proofErr w:type="spellStart"/>
      <w:r w:rsidRPr="00497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Салмина</w:t>
      </w:r>
      <w:proofErr w:type="spellEnd"/>
      <w:r w:rsidRPr="0049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села Красный Яр — Василия Акципетрова, из села </w:t>
      </w:r>
      <w:proofErr w:type="spellStart"/>
      <w:r w:rsidRPr="00497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Пичугово</w:t>
      </w:r>
      <w:proofErr w:type="spellEnd"/>
      <w:r w:rsidRPr="0049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Николая Назарова (он учился с папой в Самарской семинарии). После службы они пришли обедать в дом </w:t>
      </w:r>
      <w:proofErr w:type="spellStart"/>
      <w:r w:rsidRPr="004978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Краснопёрова</w:t>
      </w:r>
      <w:proofErr w:type="spellEnd"/>
      <w:r w:rsidRPr="0049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время еды к ним пришел пьяный местный коммунист и стал лезть к столу, мешая сидящим. Отец Василий (хозяин) смог вытолкнуть его в сени и закрыть крючок. В сенях было окно. Пьяный голой рукой ударил по стеклу и поранился, полилась кровь. Он выбежал на улицу и стал кричать: «Попы хотели меня зарезать». Через два дня всех четверых увезли в Новосибирск. И больше о них ничего не известно. Эти подробности мы узнали от жены отца Василия </w:t>
      </w:r>
      <w:proofErr w:type="spellStart"/>
      <w:r w:rsidRPr="004978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Краснопёрова</w:t>
      </w:r>
      <w:proofErr w:type="spellEnd"/>
      <w:r w:rsidRPr="004978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783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497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CC2" w:rsidRDefault="0049783B" w:rsidP="004978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Недавно</w:t>
      </w:r>
      <w:r w:rsidR="006A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благодаря помощи сотрудников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архива УФСБ по Новосибирской области,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удалось узнать подробности этого происшествия. Из </w:t>
      </w:r>
      <w:r w:rsid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</w:t>
      </w:r>
      <w:r w:rsidR="006A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архивного уголовного </w:t>
      </w:r>
      <w:r w:rsid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№15384 за 1931г.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узнаем точную дату ареста </w:t>
      </w:r>
      <w:r w:rsidR="002B46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 день престольного праздника Козихинского храма 21 ноября 1930г.</w:t>
      </w:r>
      <w:r w:rsidR="002B463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некоторые биографические сведения.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0CC2" w:rsidRDefault="0049783B" w:rsidP="004978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Священник села </w:t>
      </w:r>
      <w:r w:rsidR="002B46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озиха </w:t>
      </w:r>
      <w:r w:rsidR="002B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Красноперов Василий Петрович, 1886г.р. был уроженцем Вятской губернии. До 1920 года работал кузнецом в </w:t>
      </w:r>
      <w:proofErr w:type="spellStart"/>
      <w:r w:rsidR="002B46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Болотнинском</w:t>
      </w:r>
      <w:proofErr w:type="spellEnd"/>
      <w:r w:rsidR="002B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с 1920г.  – диакон Михаило-Архангельской церкви с. </w:t>
      </w:r>
      <w:proofErr w:type="gramStart"/>
      <w:r w:rsidR="002B46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Козиха ,с</w:t>
      </w:r>
      <w:proofErr w:type="gramEnd"/>
      <w:r w:rsidR="002B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1925г. – священник того же храма. </w:t>
      </w:r>
      <w:r w:rsid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анкеты, заполненной о. Василием Красноперовым, узнаем, что в то время у него было 6 детей от 1,5 до 14 лет, жил он домике 6х7 аршин, записано также: «арестован сельсоветом с. Козиха»</w:t>
      </w:r>
      <w:r w:rsidR="00EB0CC2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CC2" w:rsidRDefault="002B463C" w:rsidP="00EB0C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Священник села Красный Яр - Акципетров Василий Андреевич, 1882 г.р., образование - 3 класса Духовной семинарии. </w:t>
      </w:r>
      <w:r w:rsid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B0CC2"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о. Василия Акципетрова на момент ареста было 4 детей от 3 до 16 лет</w:t>
      </w:r>
      <w:r w:rsidR="00EB0CC2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B0CC2" w:rsidRDefault="002B463C" w:rsidP="004978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Священник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Назаретов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Николаевич со своим псаломщиком Голубевым Николаем Степановичем также принимали участие в престольном празднике</w:t>
      </w:r>
      <w:r w:rsidR="00376EA3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B0CC2" w:rsidRDefault="00EB0CC2" w:rsidP="004978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деле упоминается и священник села Верх-Ирмень Иоанн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1890г.р., уроженец Пермской губернии, образование – 3 класса духовного училища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83B" w:rsidRDefault="002B463C" w:rsidP="004978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поводу совершенного «преступления» в протоколе допроса о. Василия Красноперова вообще нет ничего, кроме таких слов: «По окончании всенощной пришли в мою квартиру… После обедни пошел в гости к церковному старосте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Тимофею Михайловичу».  Далее </w:t>
      </w:r>
      <w:r w:rsidR="004A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Василий написал, с кем он еще виделся в тот день (упоминается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 церковного старосты</w:t>
      </w:r>
      <w:r w:rsidR="004A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тракторист-коммунист, но о каком-либо столкновении с ним не говорится ничего)</w:t>
      </w:r>
      <w:r w:rsidR="004A496F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 w:rsidR="004A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496F" w:rsidRDefault="004A496F" w:rsidP="004978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Василий Акципетров в протоколе допроса написал, что заехал в с. Козиха в тот день по хозяйственной надобности. Подъехал он к храму уже к окончанию службы.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Покрестил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из Красного Яра, зашел в гости к о. Василию Красноперову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уехал назад в Красный Яр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96F" w:rsidRDefault="004A496F" w:rsidP="004978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деле упоминается и священник села Верх-Ирмень Иоанн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также побывал на престольном празднике 21 ноября.</w:t>
      </w:r>
    </w:p>
    <w:p w:rsidR="004A496F" w:rsidRDefault="004A496F" w:rsidP="004978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Арестованные были доставлены сначала в районный центр Ордынское, затем в Новосибирск в ДПЗ (видимо, Дом предварительного заключения). </w:t>
      </w:r>
      <w:r w:rsidR="000B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Церковный староста </w:t>
      </w:r>
      <w:proofErr w:type="spellStart"/>
      <w:r w:rsidR="000B491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Шашенко</w:t>
      </w:r>
      <w:proofErr w:type="spellEnd"/>
      <w:r w:rsidR="000B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 и </w:t>
      </w:r>
      <w:proofErr w:type="spellStart"/>
      <w:r w:rsidR="000B491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псалощик</w:t>
      </w:r>
      <w:proofErr w:type="spellEnd"/>
      <w:r w:rsidR="000B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="000B491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Пичугово</w:t>
      </w:r>
      <w:proofErr w:type="spellEnd"/>
      <w:r w:rsidR="000B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Голубев Н.С. были вскоре освобождены из-под стражи, как не участвовавшие в «преступлении».</w:t>
      </w:r>
      <w:r w:rsidR="000B491E" w:rsidRPr="000B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9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время шел сбор компромата на священников.</w:t>
      </w:r>
    </w:p>
    <w:p w:rsidR="004A496F" w:rsidRDefault="004A496F" w:rsidP="004978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56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нтисоветск</w:t>
      </w:r>
      <w:r w:rsidR="00ED566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деятельност</w:t>
      </w:r>
      <w:r w:rsidR="00ED566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Василия Акципетрова </w:t>
      </w:r>
      <w:r w:rsidR="00ED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«подтвердилась» </w:t>
      </w:r>
      <w:r w:rsidR="0037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</w:t>
      </w:r>
      <w:r w:rsidR="00ED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376E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протокола заседания Президиума Красноярского сельсовета от 12 декабря 1930г. В ней говорится: «Акципетров индивидуально обрабатывал бедноту, шел на защиту кулачества, хлеб агитировал государству не сдавать…»</w:t>
      </w:r>
      <w:r w:rsidR="00376EA3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"/>
      </w:r>
      <w:r w:rsidR="00376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деле есть и другие свидетельские показания, написанные карандашом неразборчивым почерком, - вклад односельчан в борьбу с «врагами народа».</w:t>
      </w:r>
    </w:p>
    <w:p w:rsidR="00376EA3" w:rsidRDefault="00376EA3" w:rsidP="004978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ОГПУ, разобравшись в деле, </w:t>
      </w:r>
      <w:r w:rsidR="00F8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декабря 1930г.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вынесло постановление: «Участие в избиении коммунара на почве классовой мести не подтвердилось, но имеется ряд данных об их участии в антисоветской деятельности, направленной к срыву хлебозаготовок…» Арестованные были оставлены под стражей, а Ордынскому уполномоченному </w:t>
      </w:r>
      <w:r w:rsidR="00F8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ОГПУ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дано задание переделать материалы под новое дело. </w:t>
      </w:r>
    </w:p>
    <w:p w:rsidR="00F8540C" w:rsidRDefault="00F8540C" w:rsidP="004978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работы Ордынского уполномоченного является обвинительное заключение, целиком основанное на свидетельских показаниях 10-12 односельчан, разоблачавших антисоветскую деятельность священников. Вещественных доказательств в деле нет, сами свидетели не приводят каких-либо фактов подрывной деятельности, кроме агитации: «Группа на протяжении ряда лет вела антисоветскую агитацию, в результате чего хлебозаготовки и коллективизация проваливались и в с. Красный Яр получилось волнение и крестьяне не давали вывозить из села хлеб на ссыпной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пункт,  так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ждали падения Советской власти… Проводили сборища в своих домах и собрания за селом…». Дело было передано уполномоченным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Особую Тройку ПП ОГПУ для внесудебного рассмотрения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91E" w:rsidRDefault="00F8540C" w:rsidP="004978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 Т</w:t>
      </w:r>
      <w:r w:rsidR="000B49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ройка сочла вину доказанной, и 18 мая 1931 года присудила виновных к расстрелу по обвинению по статье 58-10 (антисоветская деятельность)</w:t>
      </w:r>
      <w:r w:rsidR="000B491E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"/>
      </w:r>
      <w:r w:rsidR="000B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566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четырьмя священниками был приговорен к высшей мере наказания и житель села Козиха Киселев Нестор Борисович, также участвовавший в «антисоветской агитации».</w:t>
      </w:r>
    </w:p>
    <w:p w:rsidR="00C45511" w:rsidRDefault="000B491E" w:rsidP="002168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последовал документ от 21 мая 1931 г. за подписью начальника ОГПУ Западно-Сибирского края </w:t>
      </w:r>
      <w:r w:rsidR="00F1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Заковского</w:t>
      </w:r>
      <w:proofErr w:type="spellEnd"/>
      <w:r w:rsidR="00F105ED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названием «Приказание коменданту ПП ОГПУ ЗСК» о расстреле осужденных</w:t>
      </w:r>
      <w:r w:rsidR="00ED566A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56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день, 22 мая 1931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6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были казнены, о чем был составлен соответствующий акт</w:t>
      </w:r>
      <w:r w:rsidR="00ED566A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"/>
      </w:r>
      <w:r w:rsidR="00ED56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345" w:rsidRDefault="0021683C" w:rsidP="002168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Всего, таким образом, они провели в заключении 6 месяцев, с 21 ноября 1930г.</w:t>
      </w:r>
      <w:r w:rsidR="00CA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Священники эти не принадлежали к обновленческому расколу. </w:t>
      </w:r>
      <w:r w:rsidR="00DC17D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подтверждается тем, что и</w:t>
      </w:r>
      <w:r w:rsidR="001C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мена их находятся в «Списке приходов церквей духовенства Новосибирской Епархии», относящемся в 1925-1927 гг. вместе с именами священномучеников Николая Ермолова и Иннокентия </w:t>
      </w:r>
      <w:proofErr w:type="spellStart"/>
      <w:r w:rsidR="001C6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Кикина</w:t>
      </w:r>
      <w:proofErr w:type="spellEnd"/>
      <w:r w:rsidR="001C668D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"/>
      </w:r>
      <w:r w:rsidR="001C6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83C" w:rsidRDefault="00CA7345" w:rsidP="002168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Вечная память убиенным иереям Василию, Василию, Николаю, Иоанну и рабу Божию Нестору!</w:t>
      </w:r>
    </w:p>
    <w:p w:rsidR="002C7539" w:rsidRDefault="002C7539" w:rsidP="002168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539" w:rsidRDefault="002C7539" w:rsidP="002C75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75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иеромонах Симон (Истюков)</w:t>
      </w:r>
    </w:p>
    <w:p w:rsidR="002C7539" w:rsidRPr="002C7539" w:rsidRDefault="002C7539" w:rsidP="002C75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монастырь с. Козиха</w:t>
      </w:r>
    </w:p>
    <w:p w:rsidR="002C7539" w:rsidRPr="002C7539" w:rsidRDefault="002C7539" w:rsidP="002C75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75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2014г.</w:t>
      </w:r>
    </w:p>
    <w:sectPr w:rsidR="002C7539" w:rsidRPr="002C753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83B" w:rsidRDefault="0049783B" w:rsidP="0049783B">
      <w:pPr>
        <w:spacing w:after="0" w:line="240" w:lineRule="auto"/>
      </w:pPr>
      <w:r>
        <w:separator/>
      </w:r>
    </w:p>
  </w:endnote>
  <w:endnote w:type="continuationSeparator" w:id="0">
    <w:p w:rsidR="0049783B" w:rsidRDefault="0049783B" w:rsidP="0049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027978"/>
      <w:docPartObj>
        <w:docPartGallery w:val="Page Numbers (Bottom of Page)"/>
        <w:docPartUnique/>
      </w:docPartObj>
    </w:sdtPr>
    <w:sdtEndPr/>
    <w:sdtContent>
      <w:p w:rsidR="00925A6A" w:rsidRDefault="00925A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F16">
          <w:rPr>
            <w:noProof/>
          </w:rPr>
          <w:t>4</w:t>
        </w:r>
        <w:r>
          <w:fldChar w:fldCharType="end"/>
        </w:r>
      </w:p>
    </w:sdtContent>
  </w:sdt>
  <w:p w:rsidR="00925A6A" w:rsidRDefault="00925A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83B" w:rsidRDefault="0049783B" w:rsidP="0049783B">
      <w:pPr>
        <w:spacing w:after="0" w:line="240" w:lineRule="auto"/>
      </w:pPr>
      <w:r>
        <w:separator/>
      </w:r>
    </w:p>
  </w:footnote>
  <w:footnote w:type="continuationSeparator" w:id="0">
    <w:p w:rsidR="0049783B" w:rsidRDefault="0049783B" w:rsidP="0049783B">
      <w:pPr>
        <w:spacing w:after="0" w:line="240" w:lineRule="auto"/>
      </w:pPr>
      <w:r>
        <w:continuationSeparator/>
      </w:r>
    </w:p>
  </w:footnote>
  <w:footnote w:id="1">
    <w:p w:rsidR="0049783B" w:rsidRDefault="0049783B" w:rsidP="0049783B">
      <w:pPr>
        <w:pStyle w:val="a3"/>
      </w:pPr>
      <w:r>
        <w:rPr>
          <w:rStyle w:val="a5"/>
        </w:rPr>
        <w:footnoteRef/>
      </w:r>
      <w:r>
        <w:t xml:space="preserve"> Цит. по: Ермолов С.Н. Воспоминания о моем отце // Живоносный источник.  – Новосибирск, 2010. №1(2). С.21-24. – интернет-версия:</w:t>
      </w:r>
      <w:r w:rsidRPr="0020276C">
        <w:t xml:space="preserve"> http://www.orthedu.ru/hist-nsk-eparh/2011-10.html</w:t>
      </w:r>
      <w:r>
        <w:t xml:space="preserve"> </w:t>
      </w:r>
    </w:p>
  </w:footnote>
  <w:footnote w:id="2">
    <w:p w:rsidR="00EB0CC2" w:rsidRDefault="00EB0CC2" w:rsidP="00EB0CC2">
      <w:pPr>
        <w:pStyle w:val="a3"/>
      </w:pPr>
      <w:r>
        <w:rPr>
          <w:rStyle w:val="a5"/>
        </w:rPr>
        <w:footnoteRef/>
      </w:r>
      <w:r>
        <w:t xml:space="preserve"> Л. 84.</w:t>
      </w:r>
    </w:p>
  </w:footnote>
  <w:footnote w:id="3">
    <w:p w:rsidR="00EB0CC2" w:rsidRDefault="00EB0CC2" w:rsidP="00EB0CC2">
      <w:pPr>
        <w:pStyle w:val="a3"/>
      </w:pPr>
      <w:r>
        <w:rPr>
          <w:rStyle w:val="a5"/>
        </w:rPr>
        <w:footnoteRef/>
      </w:r>
      <w:r>
        <w:t xml:space="preserve"> Л. 86.</w:t>
      </w:r>
    </w:p>
  </w:footnote>
  <w:footnote w:id="4">
    <w:p w:rsidR="00376EA3" w:rsidRDefault="00376EA3" w:rsidP="00376EA3">
      <w:pPr>
        <w:pStyle w:val="a3"/>
      </w:pPr>
      <w:r>
        <w:rPr>
          <w:rStyle w:val="a5"/>
        </w:rPr>
        <w:footnoteRef/>
      </w:r>
      <w:r>
        <w:t xml:space="preserve"> Л. 25, Л. 29.</w:t>
      </w:r>
    </w:p>
  </w:footnote>
  <w:footnote w:id="5">
    <w:p w:rsidR="00EB0CC2" w:rsidRDefault="00EB0CC2">
      <w:pPr>
        <w:pStyle w:val="a3"/>
      </w:pPr>
      <w:r>
        <w:rPr>
          <w:rStyle w:val="a5"/>
        </w:rPr>
        <w:footnoteRef/>
      </w:r>
      <w:r>
        <w:t xml:space="preserve"> Л. 95.</w:t>
      </w:r>
    </w:p>
  </w:footnote>
  <w:footnote w:id="6">
    <w:p w:rsidR="004A496F" w:rsidRDefault="004A496F">
      <w:pPr>
        <w:pStyle w:val="a3"/>
      </w:pPr>
      <w:r>
        <w:rPr>
          <w:rStyle w:val="a5"/>
        </w:rPr>
        <w:footnoteRef/>
      </w:r>
      <w:r>
        <w:t xml:space="preserve"> Л. 25.</w:t>
      </w:r>
    </w:p>
  </w:footnote>
  <w:footnote w:id="7">
    <w:p w:rsidR="004A496F" w:rsidRDefault="004A496F">
      <w:pPr>
        <w:pStyle w:val="a3"/>
      </w:pPr>
      <w:r>
        <w:rPr>
          <w:rStyle w:val="a5"/>
        </w:rPr>
        <w:footnoteRef/>
      </w:r>
      <w:r>
        <w:t xml:space="preserve"> Л. 29.</w:t>
      </w:r>
    </w:p>
  </w:footnote>
  <w:footnote w:id="8">
    <w:p w:rsidR="00376EA3" w:rsidRDefault="00376EA3">
      <w:pPr>
        <w:pStyle w:val="a3"/>
      </w:pPr>
      <w:r>
        <w:rPr>
          <w:rStyle w:val="a5"/>
        </w:rPr>
        <w:footnoteRef/>
      </w:r>
      <w:r>
        <w:t xml:space="preserve"> Л. 53.</w:t>
      </w:r>
    </w:p>
  </w:footnote>
  <w:footnote w:id="9">
    <w:p w:rsidR="00F8540C" w:rsidRDefault="00F8540C">
      <w:pPr>
        <w:pStyle w:val="a3"/>
      </w:pPr>
      <w:r>
        <w:rPr>
          <w:rStyle w:val="a5"/>
        </w:rPr>
        <w:footnoteRef/>
      </w:r>
      <w:r>
        <w:t xml:space="preserve"> Обвинительное заключение. Л. 93-97.</w:t>
      </w:r>
    </w:p>
  </w:footnote>
  <w:footnote w:id="10">
    <w:p w:rsidR="000B491E" w:rsidRDefault="000B491E">
      <w:pPr>
        <w:pStyle w:val="a3"/>
      </w:pPr>
      <w:r>
        <w:rPr>
          <w:rStyle w:val="a5"/>
        </w:rPr>
        <w:footnoteRef/>
      </w:r>
      <w:r>
        <w:t xml:space="preserve"> </w:t>
      </w:r>
      <w:r w:rsidRPr="000B491E">
        <w:t>Выписк</w:t>
      </w:r>
      <w:r>
        <w:t>а</w:t>
      </w:r>
      <w:r w:rsidRPr="000B491E">
        <w:t xml:space="preserve"> из протокола заседания</w:t>
      </w:r>
      <w:r>
        <w:t xml:space="preserve"> Особой Тройки ПП ОГПУ по ЗСК от 18.05.1931. Л. 107.</w:t>
      </w:r>
    </w:p>
  </w:footnote>
  <w:footnote w:id="11">
    <w:p w:rsidR="00F105ED" w:rsidRDefault="00F105ED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Заковский</w:t>
      </w:r>
      <w:proofErr w:type="spellEnd"/>
      <w:r>
        <w:t xml:space="preserve"> Л.М. (настоящее имя – Г.Э. </w:t>
      </w:r>
      <w:proofErr w:type="spellStart"/>
      <w:r>
        <w:t>Штубис</w:t>
      </w:r>
      <w:proofErr w:type="spellEnd"/>
      <w:r>
        <w:t>) – полномочный представитель ОГПУ в Западно-Сибирском крае с 1926 по 1932 гг. Расстрелян.</w:t>
      </w:r>
    </w:p>
  </w:footnote>
  <w:footnote w:id="12">
    <w:p w:rsidR="00ED566A" w:rsidRDefault="00ED566A">
      <w:pPr>
        <w:pStyle w:val="a3"/>
      </w:pPr>
      <w:r>
        <w:rPr>
          <w:rStyle w:val="a5"/>
        </w:rPr>
        <w:footnoteRef/>
      </w:r>
      <w:r>
        <w:t xml:space="preserve"> Л. 104об.</w:t>
      </w:r>
    </w:p>
  </w:footnote>
  <w:footnote w:id="13">
    <w:p w:rsidR="00ED566A" w:rsidRDefault="00ED566A">
      <w:pPr>
        <w:pStyle w:val="a3"/>
      </w:pPr>
      <w:r>
        <w:rPr>
          <w:rStyle w:val="a5"/>
        </w:rPr>
        <w:footnoteRef/>
      </w:r>
      <w:r>
        <w:t xml:space="preserve"> Л. 104.</w:t>
      </w:r>
    </w:p>
  </w:footnote>
  <w:footnote w:id="14">
    <w:p w:rsidR="001C668D" w:rsidRDefault="001C668D">
      <w:pPr>
        <w:pStyle w:val="a3"/>
      </w:pPr>
      <w:r>
        <w:rPr>
          <w:rStyle w:val="a5"/>
        </w:rPr>
        <w:footnoteRef/>
      </w:r>
      <w:r>
        <w:t xml:space="preserve"> ГАРФ. Ф. Р-1978. Оп. 1. Д. 13. Л.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4B"/>
    <w:rsid w:val="000B491E"/>
    <w:rsid w:val="00181F16"/>
    <w:rsid w:val="001C668D"/>
    <w:rsid w:val="0021683C"/>
    <w:rsid w:val="002B463C"/>
    <w:rsid w:val="002B740B"/>
    <w:rsid w:val="002C7539"/>
    <w:rsid w:val="003261B0"/>
    <w:rsid w:val="00376EA3"/>
    <w:rsid w:val="003D5B76"/>
    <w:rsid w:val="00415846"/>
    <w:rsid w:val="0049783B"/>
    <w:rsid w:val="004A496F"/>
    <w:rsid w:val="004B561A"/>
    <w:rsid w:val="006A74DB"/>
    <w:rsid w:val="00925A6A"/>
    <w:rsid w:val="00A6404B"/>
    <w:rsid w:val="00C45511"/>
    <w:rsid w:val="00CA7345"/>
    <w:rsid w:val="00DC17D4"/>
    <w:rsid w:val="00E6385D"/>
    <w:rsid w:val="00EB0CC2"/>
    <w:rsid w:val="00ED566A"/>
    <w:rsid w:val="00F105ED"/>
    <w:rsid w:val="00F8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268DB-8FC5-483E-AA65-046613D4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783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783B"/>
    <w:rPr>
      <w:sz w:val="20"/>
      <w:szCs w:val="20"/>
    </w:rPr>
  </w:style>
  <w:style w:type="character" w:styleId="a5">
    <w:name w:val="footnote reference"/>
    <w:uiPriority w:val="99"/>
    <w:rsid w:val="004978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5A6A"/>
  </w:style>
  <w:style w:type="paragraph" w:styleId="a8">
    <w:name w:val="footer"/>
    <w:basedOn w:val="a"/>
    <w:link w:val="a9"/>
    <w:uiPriority w:val="99"/>
    <w:unhideWhenUsed/>
    <w:rsid w:val="0092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5A6A"/>
  </w:style>
  <w:style w:type="paragraph" w:styleId="aa">
    <w:name w:val="Balloon Text"/>
    <w:basedOn w:val="a"/>
    <w:link w:val="ab"/>
    <w:uiPriority w:val="99"/>
    <w:semiHidden/>
    <w:unhideWhenUsed/>
    <w:rsid w:val="0092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5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3C146-E972-4C94-A797-1829F514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Монастырь</dc:creator>
  <cp:keywords/>
  <dc:description/>
  <cp:lastModifiedBy>Отец Симон</cp:lastModifiedBy>
  <cp:revision>3</cp:revision>
  <cp:lastPrinted>2014-10-21T15:34:00Z</cp:lastPrinted>
  <dcterms:created xsi:type="dcterms:W3CDTF">2017-03-07T14:18:00Z</dcterms:created>
  <dcterms:modified xsi:type="dcterms:W3CDTF">2017-03-07T14:21:00Z</dcterms:modified>
</cp:coreProperties>
</file>